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right="0" w:hanging="567"/>
        <w:jc w:val="center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Протокол результатов участников школьного этапа всероссийской олимпиады школьников в 2023/2024 учебном году по физике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</w:p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Дата: 27.09.2023</w:t>
      </w:r>
      <w:r>
        <w:rPr>
          <w:rFonts w:ascii="Times New Roman" w:hAnsi="Times New Roman" w:cs="Times New Roman"/>
          <w:sz w:val="28"/>
          <w:szCs w:val="28"/>
          <w:u w:val="single"/>
        </w:rPr>
      </w:r>
    </w:p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Максимальное количество баллов: 30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</w:p>
    <w:tbl>
      <w:tblPr>
        <w:tblStyle w:val="4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706"/>
        <w:gridCol w:w="1446"/>
        <w:gridCol w:w="1311"/>
        <w:gridCol w:w="1984"/>
        <w:gridCol w:w="842"/>
        <w:gridCol w:w="1532"/>
        <w:gridCol w:w="1177"/>
        <w:gridCol w:w="894"/>
        <w:gridCol w:w="879"/>
        <w:gridCol w:w="1526"/>
        <w:gridCol w:w="896"/>
        <w:gridCol w:w="887"/>
      </w:tblGrid>
      <w:tr>
        <w:trPr>
          <w:trHeight w:val="5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Олимпиада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Фамилия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Имя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Отчество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рождения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Гражданин РФ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Школа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Наставник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Баллы на ШЭ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на ШЭ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ind w:left="0" w:right="28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24.07.2010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А.В.Жуков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Плетнев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Вачеславович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30.05.2010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А.В.Жуков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А.В.Жуков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15.12.2009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А.В.Жуков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Шепитчак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30.12.2009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А.В.Жуков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17.03.2009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А.В.Жуков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Варламова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08.02.2009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А.В.Жуков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22.10.2008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А.В.Жуков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Дробышев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1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3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28.06.2006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2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А.В.Жуков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9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8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ind w:left="283" w:right="0" w:hanging="567"/>
        <w:jc w:val="left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2023-10-26T12:44:49Z</dcterms:modified>
</cp:coreProperties>
</file>